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053" w:rsidRDefault="00C75053" w:rsidP="00C7505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№14.</w:t>
      </w:r>
    </w:p>
    <w:p w:rsidR="00C75053" w:rsidRDefault="00C75053" w:rsidP="00C7505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75053" w:rsidRDefault="00C75053" w:rsidP="00C7505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75053" w:rsidRDefault="00C75053" w:rsidP="00C7505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28360" cy="4442460"/>
            <wp:effectExtent l="19050" t="0" r="0" b="0"/>
            <wp:docPr id="1" name="Рисунок 7" descr="Многоцент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Многоцентр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444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053" w:rsidRDefault="00C75053" w:rsidP="00C7505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75053" w:rsidRDefault="00C75053" w:rsidP="00C7505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Первый в области многофункциональный центр.</w:t>
      </w: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Вот что написала Елена Никулина, пресс-секретарь Главы города в газете «Резонанс» 2 марта 2011 года в статье «Опыт Юрги – всему Кузбассу»:</w:t>
      </w: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«С опытом создания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юргинского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многофункционального центра (МФЦ) знакомятся главы других территорий Кемеровской области. Они побывали в нашем городе, чтобы на месте узнать, как функционирует первый в Кузбассе центр по предоставлению и оказанию государственных и муниципальных услуг, открытый 15 февраля 2011  года.</w:t>
      </w: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Юргинский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МФЦ работает по принципу «одного окна»: в нем создано единое место приема, регистрации и выдачи необходимых документов. В целом, многофункциональный центр оказывает 96 видов государственных и муниципальных услуг, которые перечислены на информационных стендах и в киосках. Также определиться с выбором необходимой процедуры помогают консультанты.</w:t>
      </w: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Чтобы собрать нужные документы, человеку придется приходить в МФЦ  лишь дважды: сначала, чтобы написать заявление и сдать документы, затем – получить нужный документ. Все это позволяет жителям Юрги и Юргинского района от утомительного хождения по многочисленным инстанциям.</w:t>
      </w: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Очередь в МФЦ – электронная, время ожидания составляет от 5 до 15 минут. Создана зона ожидания, где установлены диваны, а к услугам посетителям с детьми – детская площадка.</w:t>
      </w:r>
      <w:r>
        <w:rPr>
          <w:rFonts w:ascii="Times New Roman" w:hAnsi="Times New Roman" w:cs="Times New Roman"/>
          <w:sz w:val="28"/>
          <w:szCs w:val="28"/>
        </w:rPr>
        <w:br/>
        <w:t xml:space="preserve">     Весь процесс оформления документов максимально прозрачен. Он контролируется компьютером, который отслеживает, на какой стадии оформления находится документ в данное время, проверяет сроки исполнения. Получить необходимую информацию, где находятся и когда будут готовы документы, клиент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может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позвонив  в МФЦ, а также на сайте организации. Оформление всех документов, кроме госпошлин, производится совершенно бесплатно.</w:t>
      </w: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Пилотный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 создания МФЦ, успешно реализованный в Юрге по инициативе и благодаря городской Администрации, планируется распространить по всему Кузбассу».</w:t>
      </w: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5053" w:rsidRDefault="00C75053" w:rsidP="00C750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D82FD3" w:rsidRDefault="00D82FD3"/>
    <w:sectPr w:rsidR="00D82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5053"/>
    <w:rsid w:val="00C75053"/>
    <w:rsid w:val="00D82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505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75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50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8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1679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2011-12-08T13:25:00Z</cp:lastPrinted>
  <dcterms:created xsi:type="dcterms:W3CDTF">2011-12-08T13:24:00Z</dcterms:created>
  <dcterms:modified xsi:type="dcterms:W3CDTF">2011-12-08T13:26:00Z</dcterms:modified>
</cp:coreProperties>
</file>